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51EC0" w14:textId="3B20EE43" w:rsidR="00892D25" w:rsidRPr="00892D25" w:rsidRDefault="00892D25" w:rsidP="00335B1D">
      <w:pPr>
        <w:spacing w:after="0"/>
        <w:ind w:left="1134" w:right="283"/>
        <w:jc w:val="right"/>
        <w:rPr>
          <w:rFonts w:cstheme="minorHAnsi"/>
          <w:bCs/>
          <w:caps/>
          <w:sz w:val="20"/>
          <w:szCs w:val="20"/>
        </w:rPr>
      </w:pPr>
      <w:bookmarkStart w:id="0" w:name="_Hlk26967509"/>
      <w:r w:rsidRPr="00892D25">
        <w:rPr>
          <w:rFonts w:cstheme="minorHAnsi"/>
          <w:bCs/>
          <w:caps/>
          <w:sz w:val="20"/>
          <w:szCs w:val="20"/>
        </w:rPr>
        <w:t>Pielikums Nr.1</w:t>
      </w:r>
    </w:p>
    <w:p w14:paraId="27B07E2B" w14:textId="77777777" w:rsidR="00892D25" w:rsidRDefault="00892D25" w:rsidP="00335B1D">
      <w:pPr>
        <w:spacing w:after="0"/>
        <w:ind w:left="1134" w:right="283"/>
        <w:jc w:val="right"/>
        <w:rPr>
          <w:rFonts w:cstheme="minorHAnsi"/>
          <w:b/>
          <w:caps/>
          <w:szCs w:val="20"/>
        </w:rPr>
      </w:pPr>
    </w:p>
    <w:p w14:paraId="45627990" w14:textId="4B2027D6" w:rsidR="00683ABA" w:rsidRPr="009E4FD7" w:rsidRDefault="00CC7F31" w:rsidP="00335B1D">
      <w:pPr>
        <w:spacing w:after="0"/>
        <w:ind w:left="1134" w:right="283"/>
        <w:jc w:val="right"/>
        <w:rPr>
          <w:rFonts w:cstheme="minorHAnsi"/>
          <w:b/>
          <w:sz w:val="24"/>
          <w:szCs w:val="20"/>
        </w:rPr>
      </w:pPr>
      <w:r>
        <w:rPr>
          <w:rFonts w:cstheme="minorHAnsi"/>
          <w:b/>
          <w:caps/>
          <w:szCs w:val="20"/>
        </w:rPr>
        <w:t>Komisijas locekļu izvērtējums Sociālā dienesta vadītāja amata</w:t>
      </w:r>
      <w:r w:rsidR="005F703A">
        <w:rPr>
          <w:rFonts w:cstheme="minorHAnsi"/>
          <w:b/>
          <w:caps/>
          <w:szCs w:val="20"/>
        </w:rPr>
        <w:t>m Intervijas laikā</w:t>
      </w:r>
    </w:p>
    <w:p w14:paraId="37D6805E" w14:textId="3D312E22" w:rsidR="00683ABA" w:rsidRDefault="00994D5B" w:rsidP="00411F91">
      <w:pPr>
        <w:pStyle w:val="Sarakstarindkopa"/>
        <w:widowControl w:val="0"/>
        <w:tabs>
          <w:tab w:val="left" w:pos="2831"/>
        </w:tabs>
        <w:autoSpaceDE w:val="0"/>
        <w:autoSpaceDN w:val="0"/>
        <w:spacing w:after="0" w:line="240" w:lineRule="auto"/>
        <w:ind w:left="1134" w:right="283"/>
        <w:contextualSpacing w:val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Kandidāts___________________________________</w:t>
      </w:r>
    </w:p>
    <w:p w14:paraId="7C1E1C65" w14:textId="28D2ABB4" w:rsidR="00365110" w:rsidRPr="00E516BF" w:rsidRDefault="00365110" w:rsidP="00D502C3">
      <w:pPr>
        <w:widowControl w:val="0"/>
        <w:tabs>
          <w:tab w:val="left" w:pos="2831"/>
        </w:tabs>
        <w:autoSpaceDE w:val="0"/>
        <w:autoSpaceDN w:val="0"/>
        <w:spacing w:after="0" w:line="240" w:lineRule="auto"/>
        <w:ind w:right="283"/>
        <w:rPr>
          <w:rFonts w:cstheme="minorHAnsi"/>
          <w:b/>
          <w:sz w:val="24"/>
        </w:rPr>
      </w:pPr>
    </w:p>
    <w:tbl>
      <w:tblPr>
        <w:tblStyle w:val="Reatabula"/>
        <w:tblW w:w="9918" w:type="dxa"/>
        <w:tblInd w:w="567" w:type="dxa"/>
        <w:tblLook w:val="04A0" w:firstRow="1" w:lastRow="0" w:firstColumn="1" w:lastColumn="0" w:noHBand="0" w:noVBand="1"/>
      </w:tblPr>
      <w:tblGrid>
        <w:gridCol w:w="4390"/>
        <w:gridCol w:w="1984"/>
        <w:gridCol w:w="3544"/>
      </w:tblGrid>
      <w:tr w:rsidR="00E516BF" w:rsidRPr="00DE5A03" w14:paraId="6C7ADE88" w14:textId="77777777" w:rsidTr="007D6359">
        <w:tc>
          <w:tcPr>
            <w:tcW w:w="4390" w:type="dxa"/>
          </w:tcPr>
          <w:p w14:paraId="0CE3F33E" w14:textId="46310959" w:rsidR="00E516BF" w:rsidRPr="00DE5A03" w:rsidRDefault="007D6359" w:rsidP="005F703A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0" w:right="283"/>
              <w:contextualSpacing w:val="0"/>
              <w:jc w:val="center"/>
              <w:rPr>
                <w:rFonts w:cstheme="minorHAnsi"/>
                <w:b/>
              </w:rPr>
            </w:pPr>
            <w:bookmarkStart w:id="1" w:name="_Hlk22574900"/>
            <w:r>
              <w:rPr>
                <w:rFonts w:cstheme="minorHAnsi"/>
                <w:b/>
              </w:rPr>
              <w:t>Kritērijs</w:t>
            </w:r>
          </w:p>
        </w:tc>
        <w:tc>
          <w:tcPr>
            <w:tcW w:w="1984" w:type="dxa"/>
          </w:tcPr>
          <w:p w14:paraId="4828D218" w14:textId="72A4F2AD" w:rsidR="00E516BF" w:rsidRPr="00DE5A03" w:rsidRDefault="007D6359" w:rsidP="00DE5A0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-111" w:right="283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Vērtējums</w:t>
            </w:r>
            <w:r w:rsidR="00201B09">
              <w:rPr>
                <w:rFonts w:cstheme="minorHAnsi"/>
                <w:b/>
              </w:rPr>
              <w:t xml:space="preserve"> </w:t>
            </w:r>
            <w:r w:rsidR="00201B09" w:rsidRPr="00DE5A03">
              <w:rPr>
                <w:rFonts w:cstheme="minorHAnsi"/>
              </w:rPr>
              <w:t>(</w:t>
            </w:r>
            <w:r w:rsidR="00201B09">
              <w:rPr>
                <w:rFonts w:cstheme="minorHAnsi"/>
              </w:rPr>
              <w:t xml:space="preserve">Ir-2, daļēji – 1, </w:t>
            </w:r>
            <w:r w:rsidR="00201B09" w:rsidRPr="00DE5A03">
              <w:rPr>
                <w:rFonts w:cstheme="minorHAnsi"/>
              </w:rPr>
              <w:t xml:space="preserve"> </w:t>
            </w:r>
            <w:r w:rsidR="00201B09">
              <w:rPr>
                <w:rFonts w:cstheme="minorHAnsi"/>
              </w:rPr>
              <w:t>nav-0</w:t>
            </w:r>
            <w:r w:rsidR="00201B09" w:rsidRPr="00DE5A03">
              <w:rPr>
                <w:rFonts w:cstheme="minorHAnsi"/>
              </w:rPr>
              <w:t>)</w:t>
            </w:r>
          </w:p>
        </w:tc>
        <w:tc>
          <w:tcPr>
            <w:tcW w:w="3544" w:type="dxa"/>
          </w:tcPr>
          <w:p w14:paraId="1FF74766" w14:textId="479E755E" w:rsidR="00E516BF" w:rsidRPr="00DE5A03" w:rsidRDefault="005F703A" w:rsidP="00DE5A0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-111" w:right="283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Komentārs</w:t>
            </w:r>
          </w:p>
        </w:tc>
      </w:tr>
      <w:tr w:rsidR="00E516BF" w:rsidRPr="00DE5A03" w14:paraId="6D019CE6" w14:textId="77777777" w:rsidTr="007D6359">
        <w:tc>
          <w:tcPr>
            <w:tcW w:w="4390" w:type="dxa"/>
          </w:tcPr>
          <w:p w14:paraId="6AB1E85B" w14:textId="77777777" w:rsidR="007D6359" w:rsidRPr="00201B09" w:rsidRDefault="007D6359" w:rsidP="007D6359">
            <w:pPr>
              <w:pStyle w:val="TableParagraph"/>
              <w:spacing w:line="275" w:lineRule="exact"/>
              <w:ind w:left="0" w:right="283"/>
              <w:jc w:val="center"/>
              <w:rPr>
                <w:rFonts w:asciiTheme="minorHAnsi" w:hAnsiTheme="minorHAnsi" w:cstheme="minorHAnsi"/>
                <w:bCs/>
              </w:rPr>
            </w:pPr>
            <w:r w:rsidRPr="00201B09">
              <w:rPr>
                <w:rFonts w:asciiTheme="minorHAnsi" w:hAnsiTheme="minorHAnsi" w:cstheme="minorHAnsi"/>
                <w:bCs/>
              </w:rPr>
              <w:t>Zināšanas un pieredze sociālā dienesta darba organizācijā</w:t>
            </w:r>
          </w:p>
          <w:p w14:paraId="6C739B29" w14:textId="77C1E8F6" w:rsidR="00E516BF" w:rsidRPr="005F703A" w:rsidRDefault="00E516BF" w:rsidP="005F703A">
            <w:pPr>
              <w:widowControl w:val="0"/>
              <w:tabs>
                <w:tab w:val="left" w:pos="2831"/>
              </w:tabs>
              <w:autoSpaceDE w:val="0"/>
              <w:autoSpaceDN w:val="0"/>
              <w:ind w:right="-119"/>
              <w:rPr>
                <w:rFonts w:cstheme="minorHAnsi"/>
                <w:bCs/>
              </w:rPr>
            </w:pPr>
          </w:p>
        </w:tc>
        <w:tc>
          <w:tcPr>
            <w:tcW w:w="1984" w:type="dxa"/>
          </w:tcPr>
          <w:p w14:paraId="5CE76B8C" w14:textId="7FA85496" w:rsidR="00E516BF" w:rsidRPr="007D622B" w:rsidRDefault="00E516BF" w:rsidP="00E76B30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173" w:right="28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2A146F61" w14:textId="23DBC4EA" w:rsidR="00E516BF" w:rsidRPr="00DE5A03" w:rsidRDefault="00E516BF" w:rsidP="00DE5A0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173" w:right="283"/>
              <w:contextualSpacing w:val="0"/>
              <w:rPr>
                <w:rFonts w:cstheme="minorHAnsi"/>
                <w:b/>
              </w:rPr>
            </w:pPr>
          </w:p>
        </w:tc>
      </w:tr>
      <w:bookmarkEnd w:id="1"/>
    </w:tbl>
    <w:p w14:paraId="175AE266" w14:textId="767CC682" w:rsidR="00683ABA" w:rsidRDefault="00683ABA" w:rsidP="00DE5A03">
      <w:pPr>
        <w:pStyle w:val="Pamatteksts"/>
        <w:ind w:left="1134" w:right="283"/>
        <w:rPr>
          <w:rFonts w:asciiTheme="minorHAnsi" w:hAnsiTheme="minorHAnsi" w:cstheme="minorHAnsi"/>
          <w:b/>
          <w:szCs w:val="22"/>
        </w:rPr>
      </w:pPr>
    </w:p>
    <w:tbl>
      <w:tblPr>
        <w:tblStyle w:val="Reatabula"/>
        <w:tblW w:w="9918" w:type="dxa"/>
        <w:tblInd w:w="567" w:type="dxa"/>
        <w:tblLook w:val="04A0" w:firstRow="1" w:lastRow="0" w:firstColumn="1" w:lastColumn="0" w:noHBand="0" w:noVBand="1"/>
      </w:tblPr>
      <w:tblGrid>
        <w:gridCol w:w="4390"/>
        <w:gridCol w:w="1984"/>
        <w:gridCol w:w="3544"/>
      </w:tblGrid>
      <w:tr w:rsidR="00D502C3" w:rsidRPr="00DE5A03" w14:paraId="23F3EE01" w14:textId="77777777" w:rsidTr="007D6359">
        <w:tc>
          <w:tcPr>
            <w:tcW w:w="4390" w:type="dxa"/>
          </w:tcPr>
          <w:p w14:paraId="7C377679" w14:textId="3E8AA42A" w:rsidR="00D502C3" w:rsidRPr="00DE5A03" w:rsidRDefault="007D6359" w:rsidP="00DD10E9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0" w:right="283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Kritērijs</w:t>
            </w:r>
          </w:p>
        </w:tc>
        <w:tc>
          <w:tcPr>
            <w:tcW w:w="1984" w:type="dxa"/>
          </w:tcPr>
          <w:p w14:paraId="76C8ECFA" w14:textId="1A61318F" w:rsidR="00D502C3" w:rsidRPr="00DE5A03" w:rsidRDefault="007D6359" w:rsidP="00DD10E9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-111" w:right="283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Vērtējums</w:t>
            </w:r>
            <w:r w:rsidR="00201B09">
              <w:rPr>
                <w:rFonts w:cstheme="minorHAnsi"/>
                <w:b/>
              </w:rPr>
              <w:t xml:space="preserve"> </w:t>
            </w:r>
            <w:r w:rsidR="00201B09" w:rsidRPr="00DE5A03">
              <w:rPr>
                <w:rFonts w:cstheme="minorHAnsi"/>
              </w:rPr>
              <w:t>(</w:t>
            </w:r>
            <w:r w:rsidR="00201B09">
              <w:rPr>
                <w:rFonts w:cstheme="minorHAnsi"/>
              </w:rPr>
              <w:t xml:space="preserve">Ir-2 (ne mazāka kā 3 gadi), daļēji – 1 (maza), </w:t>
            </w:r>
            <w:r w:rsidR="00201B09" w:rsidRPr="00DE5A03">
              <w:rPr>
                <w:rFonts w:cstheme="minorHAnsi"/>
              </w:rPr>
              <w:t xml:space="preserve"> </w:t>
            </w:r>
            <w:r w:rsidR="00201B09">
              <w:rPr>
                <w:rFonts w:cstheme="minorHAnsi"/>
              </w:rPr>
              <w:t>nav-0</w:t>
            </w:r>
            <w:r w:rsidR="00201B09" w:rsidRPr="00DE5A03">
              <w:rPr>
                <w:rFonts w:cstheme="minorHAnsi"/>
              </w:rPr>
              <w:t>)</w:t>
            </w:r>
          </w:p>
        </w:tc>
        <w:tc>
          <w:tcPr>
            <w:tcW w:w="3544" w:type="dxa"/>
          </w:tcPr>
          <w:p w14:paraId="153817C0" w14:textId="77777777" w:rsidR="00D502C3" w:rsidRPr="00DE5A03" w:rsidRDefault="00D502C3" w:rsidP="00DD10E9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-111" w:right="283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Komentārs</w:t>
            </w:r>
          </w:p>
        </w:tc>
      </w:tr>
      <w:tr w:rsidR="00D502C3" w:rsidRPr="00DE5A03" w14:paraId="11294EFD" w14:textId="77777777" w:rsidTr="007D6359">
        <w:tc>
          <w:tcPr>
            <w:tcW w:w="4390" w:type="dxa"/>
          </w:tcPr>
          <w:p w14:paraId="5C8C75EE" w14:textId="77777777" w:rsidR="007D6359" w:rsidRPr="00201B09" w:rsidRDefault="007D6359" w:rsidP="007D6359">
            <w:pPr>
              <w:pStyle w:val="TableParagraph"/>
              <w:spacing w:line="275" w:lineRule="exact"/>
              <w:ind w:left="-249" w:right="283"/>
              <w:jc w:val="center"/>
              <w:rPr>
                <w:rFonts w:asciiTheme="minorHAnsi" w:hAnsiTheme="minorHAnsi" w:cstheme="minorHAnsi"/>
                <w:bCs/>
              </w:rPr>
            </w:pPr>
            <w:r w:rsidRPr="00201B09">
              <w:rPr>
                <w:rFonts w:asciiTheme="minorHAnsi" w:hAnsiTheme="minorHAnsi" w:cstheme="minorHAnsi"/>
                <w:bCs/>
              </w:rPr>
              <w:t>Pieredze cilvēkresursu vadīšanā</w:t>
            </w:r>
          </w:p>
          <w:p w14:paraId="5FFE5A41" w14:textId="1724ABC7" w:rsidR="00D502C3" w:rsidRPr="005F703A" w:rsidRDefault="00D502C3" w:rsidP="00DD10E9">
            <w:pPr>
              <w:widowControl w:val="0"/>
              <w:tabs>
                <w:tab w:val="left" w:pos="2831"/>
              </w:tabs>
              <w:autoSpaceDE w:val="0"/>
              <w:autoSpaceDN w:val="0"/>
              <w:ind w:right="-119"/>
              <w:rPr>
                <w:rFonts w:cstheme="minorHAnsi"/>
                <w:bCs/>
              </w:rPr>
            </w:pPr>
          </w:p>
        </w:tc>
        <w:tc>
          <w:tcPr>
            <w:tcW w:w="1984" w:type="dxa"/>
          </w:tcPr>
          <w:p w14:paraId="3BD94ACD" w14:textId="67C8A311" w:rsidR="00D502C3" w:rsidRPr="007D622B" w:rsidRDefault="00D502C3" w:rsidP="00DD10E9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173" w:right="28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A17767D" w14:textId="77777777" w:rsidR="00D502C3" w:rsidRPr="00DE5A03" w:rsidRDefault="00D502C3" w:rsidP="00DD10E9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173" w:right="283"/>
              <w:contextualSpacing w:val="0"/>
              <w:rPr>
                <w:rFonts w:cstheme="minorHAnsi"/>
                <w:b/>
              </w:rPr>
            </w:pPr>
          </w:p>
        </w:tc>
      </w:tr>
    </w:tbl>
    <w:p w14:paraId="511248C1" w14:textId="457DEB8E" w:rsidR="001C18D9" w:rsidRDefault="001C18D9" w:rsidP="00052413">
      <w:pPr>
        <w:spacing w:after="0"/>
        <w:ind w:right="283"/>
        <w:jc w:val="both"/>
        <w:rPr>
          <w:rFonts w:cstheme="minorHAnsi"/>
          <w:szCs w:val="20"/>
        </w:rPr>
      </w:pPr>
    </w:p>
    <w:tbl>
      <w:tblPr>
        <w:tblStyle w:val="Reatabula"/>
        <w:tblW w:w="0" w:type="auto"/>
        <w:tblInd w:w="572" w:type="dxa"/>
        <w:tblLook w:val="04A0" w:firstRow="1" w:lastRow="0" w:firstColumn="1" w:lastColumn="0" w:noHBand="0" w:noVBand="1"/>
      </w:tblPr>
      <w:tblGrid>
        <w:gridCol w:w="4385"/>
        <w:gridCol w:w="1984"/>
        <w:gridCol w:w="3539"/>
      </w:tblGrid>
      <w:tr w:rsidR="00D502C3" w:rsidRPr="00DE5A03" w14:paraId="19095474" w14:textId="77777777" w:rsidTr="007D6359">
        <w:tc>
          <w:tcPr>
            <w:tcW w:w="4385" w:type="dxa"/>
          </w:tcPr>
          <w:p w14:paraId="2E6B3139" w14:textId="42040AED" w:rsidR="00D502C3" w:rsidRPr="00DE5A03" w:rsidRDefault="007D6359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0" w:right="283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Kritērijs</w:t>
            </w:r>
          </w:p>
        </w:tc>
        <w:tc>
          <w:tcPr>
            <w:tcW w:w="1984" w:type="dxa"/>
          </w:tcPr>
          <w:p w14:paraId="614C3118" w14:textId="412C5572" w:rsidR="00D502C3" w:rsidRPr="00DE5A03" w:rsidRDefault="007D6359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-111" w:right="283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Vērtējums</w:t>
            </w:r>
            <w:r w:rsidR="00201B09">
              <w:rPr>
                <w:rFonts w:cstheme="minorHAnsi"/>
                <w:b/>
              </w:rPr>
              <w:t xml:space="preserve"> </w:t>
            </w:r>
            <w:r w:rsidR="00201B09" w:rsidRPr="00DE5A03">
              <w:rPr>
                <w:rFonts w:cstheme="minorHAnsi"/>
              </w:rPr>
              <w:t>(</w:t>
            </w:r>
            <w:r w:rsidR="00201B09">
              <w:rPr>
                <w:rFonts w:cstheme="minorHAnsi"/>
              </w:rPr>
              <w:t xml:space="preserve">Ir-2, daļēji – 1, </w:t>
            </w:r>
            <w:r w:rsidR="00201B09" w:rsidRPr="00DE5A03">
              <w:rPr>
                <w:rFonts w:cstheme="minorHAnsi"/>
              </w:rPr>
              <w:t xml:space="preserve"> </w:t>
            </w:r>
            <w:r w:rsidR="00201B09">
              <w:rPr>
                <w:rFonts w:cstheme="minorHAnsi"/>
              </w:rPr>
              <w:t>nav-0</w:t>
            </w:r>
            <w:r w:rsidR="00201B09" w:rsidRPr="00DE5A03">
              <w:rPr>
                <w:rFonts w:cstheme="minorHAnsi"/>
              </w:rPr>
              <w:t>)</w:t>
            </w:r>
          </w:p>
        </w:tc>
        <w:tc>
          <w:tcPr>
            <w:tcW w:w="3539" w:type="dxa"/>
          </w:tcPr>
          <w:p w14:paraId="43045A4F" w14:textId="761E7797" w:rsidR="00D502C3" w:rsidRPr="00DE5A03" w:rsidRDefault="00D502C3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-111" w:right="283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Komentārs</w:t>
            </w:r>
          </w:p>
        </w:tc>
      </w:tr>
      <w:tr w:rsidR="00D502C3" w:rsidRPr="00DE5A03" w14:paraId="481C646D" w14:textId="77777777" w:rsidTr="007D6359">
        <w:tc>
          <w:tcPr>
            <w:tcW w:w="4385" w:type="dxa"/>
          </w:tcPr>
          <w:p w14:paraId="5F5B38C5" w14:textId="77777777" w:rsidR="007D6359" w:rsidRPr="00201B09" w:rsidRDefault="007D6359" w:rsidP="007D6359">
            <w:pPr>
              <w:pStyle w:val="TableParagraph"/>
              <w:spacing w:line="275" w:lineRule="exact"/>
              <w:ind w:left="-123" w:right="283"/>
              <w:jc w:val="center"/>
              <w:rPr>
                <w:rFonts w:asciiTheme="minorHAnsi" w:hAnsiTheme="minorHAnsi" w:cstheme="minorHAnsi"/>
                <w:bCs/>
              </w:rPr>
            </w:pPr>
            <w:r w:rsidRPr="00201B09">
              <w:rPr>
                <w:rFonts w:asciiTheme="minorHAnsi" w:hAnsiTheme="minorHAnsi" w:cstheme="minorHAnsi"/>
                <w:bCs/>
              </w:rPr>
              <w:t>Pieredze budžeta plānošanas un izpildes kontrolē</w:t>
            </w:r>
          </w:p>
          <w:p w14:paraId="273309C8" w14:textId="2FCD2581" w:rsidR="00D502C3" w:rsidRPr="005F703A" w:rsidRDefault="00D502C3" w:rsidP="00D502C3">
            <w:pPr>
              <w:widowControl w:val="0"/>
              <w:tabs>
                <w:tab w:val="left" w:pos="2831"/>
              </w:tabs>
              <w:autoSpaceDE w:val="0"/>
              <w:autoSpaceDN w:val="0"/>
              <w:ind w:right="-119"/>
              <w:rPr>
                <w:rFonts w:cstheme="minorHAnsi"/>
                <w:bCs/>
              </w:rPr>
            </w:pPr>
          </w:p>
        </w:tc>
        <w:tc>
          <w:tcPr>
            <w:tcW w:w="1984" w:type="dxa"/>
          </w:tcPr>
          <w:p w14:paraId="6C0B122C" w14:textId="62A35A54" w:rsidR="00D502C3" w:rsidRPr="007D622B" w:rsidRDefault="00D502C3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173" w:right="28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3539" w:type="dxa"/>
          </w:tcPr>
          <w:p w14:paraId="7FC51DFD" w14:textId="31D869F5" w:rsidR="00D502C3" w:rsidRPr="00DE5A03" w:rsidRDefault="00D502C3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173" w:right="283"/>
              <w:contextualSpacing w:val="0"/>
              <w:rPr>
                <w:rFonts w:cstheme="minorHAnsi"/>
                <w:b/>
              </w:rPr>
            </w:pPr>
          </w:p>
        </w:tc>
      </w:tr>
    </w:tbl>
    <w:p w14:paraId="3A1B7AE1" w14:textId="26B6C83C" w:rsidR="001C18D9" w:rsidRDefault="001C18D9" w:rsidP="00052413">
      <w:pPr>
        <w:spacing w:after="0"/>
        <w:ind w:right="283"/>
        <w:jc w:val="both"/>
        <w:rPr>
          <w:rFonts w:cstheme="minorHAnsi"/>
          <w:szCs w:val="20"/>
        </w:rPr>
      </w:pPr>
    </w:p>
    <w:tbl>
      <w:tblPr>
        <w:tblStyle w:val="Reatabula"/>
        <w:tblW w:w="9918" w:type="dxa"/>
        <w:tblInd w:w="567" w:type="dxa"/>
        <w:tblLook w:val="04A0" w:firstRow="1" w:lastRow="0" w:firstColumn="1" w:lastColumn="0" w:noHBand="0" w:noVBand="1"/>
      </w:tblPr>
      <w:tblGrid>
        <w:gridCol w:w="4390"/>
        <w:gridCol w:w="1984"/>
        <w:gridCol w:w="3544"/>
      </w:tblGrid>
      <w:tr w:rsidR="00D502C3" w:rsidRPr="00DE5A03" w14:paraId="67FA7C67" w14:textId="77777777" w:rsidTr="00201B09">
        <w:tc>
          <w:tcPr>
            <w:tcW w:w="4390" w:type="dxa"/>
            <w:tcBorders>
              <w:bottom w:val="single" w:sz="4" w:space="0" w:color="auto"/>
            </w:tcBorders>
          </w:tcPr>
          <w:p w14:paraId="3E95571D" w14:textId="3EB46434" w:rsidR="00D502C3" w:rsidRPr="00DE5A03" w:rsidRDefault="00201B09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0" w:right="283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Kritērijs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3BC5BC" w14:textId="1D766EDD" w:rsidR="00D502C3" w:rsidRPr="00DE5A03" w:rsidRDefault="00201B09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-111" w:right="283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Vērtējums </w:t>
            </w:r>
            <w:r w:rsidRPr="00DE5A03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Ir-2, daļēji – 1, </w:t>
            </w:r>
            <w:r w:rsidRPr="00DE5A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nav-0</w:t>
            </w:r>
            <w:r w:rsidRPr="00DE5A03">
              <w:rPr>
                <w:rFonts w:cstheme="minorHAnsi"/>
              </w:rPr>
              <w:t>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A1D7ABD" w14:textId="1AB329BB" w:rsidR="00D502C3" w:rsidRPr="00DE5A03" w:rsidRDefault="00D502C3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-111" w:right="283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Komentārs</w:t>
            </w:r>
          </w:p>
        </w:tc>
      </w:tr>
      <w:tr w:rsidR="00D502C3" w:rsidRPr="00DE5A03" w14:paraId="17DC0669" w14:textId="77777777" w:rsidTr="00201B09">
        <w:tc>
          <w:tcPr>
            <w:tcW w:w="4390" w:type="dxa"/>
            <w:tcBorders>
              <w:bottom w:val="single" w:sz="4" w:space="0" w:color="auto"/>
            </w:tcBorders>
          </w:tcPr>
          <w:p w14:paraId="3E2542BC" w14:textId="31E7A4D2" w:rsidR="00D502C3" w:rsidRPr="00201B09" w:rsidRDefault="00201B09" w:rsidP="00D502C3">
            <w:pPr>
              <w:widowControl w:val="0"/>
              <w:tabs>
                <w:tab w:val="left" w:pos="2831"/>
              </w:tabs>
              <w:autoSpaceDE w:val="0"/>
              <w:autoSpaceDN w:val="0"/>
              <w:ind w:right="-119"/>
              <w:rPr>
                <w:rFonts w:cstheme="minorHAnsi"/>
                <w:bCs/>
              </w:rPr>
            </w:pPr>
            <w:r w:rsidRPr="00201B09">
              <w:rPr>
                <w:rFonts w:cstheme="minorHAnsi"/>
                <w:bCs/>
              </w:rPr>
              <w:t>Ar jomu saistīto tiesību aktu pārzināšana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7DEADB" w14:textId="2B6FB393" w:rsidR="00D502C3" w:rsidRPr="007D622B" w:rsidRDefault="00D502C3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173" w:right="28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7A7B51E" w14:textId="7A60C53E" w:rsidR="00D502C3" w:rsidRPr="00DE5A03" w:rsidRDefault="00D502C3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173" w:right="283"/>
              <w:contextualSpacing w:val="0"/>
              <w:rPr>
                <w:rFonts w:cstheme="minorHAnsi"/>
                <w:b/>
              </w:rPr>
            </w:pPr>
          </w:p>
        </w:tc>
      </w:tr>
      <w:tr w:rsidR="00201B09" w:rsidRPr="00DE5A03" w14:paraId="141FE8FD" w14:textId="77777777" w:rsidTr="00201B09"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FA37C" w14:textId="77777777" w:rsidR="00201B09" w:rsidRPr="00201B09" w:rsidRDefault="00201B09" w:rsidP="00D502C3">
            <w:pPr>
              <w:widowControl w:val="0"/>
              <w:tabs>
                <w:tab w:val="left" w:pos="2831"/>
              </w:tabs>
              <w:autoSpaceDE w:val="0"/>
              <w:autoSpaceDN w:val="0"/>
              <w:ind w:right="-119"/>
              <w:rPr>
                <w:rFonts w:cstheme="minorHAns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F92C7" w14:textId="77777777" w:rsidR="00201B09" w:rsidRPr="007D622B" w:rsidRDefault="00201B09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173" w:right="28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EC81E" w14:textId="77777777" w:rsidR="00201B09" w:rsidRPr="00DE5A03" w:rsidRDefault="00201B09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173" w:right="283"/>
              <w:contextualSpacing w:val="0"/>
              <w:rPr>
                <w:rFonts w:cstheme="minorHAnsi"/>
                <w:b/>
              </w:rPr>
            </w:pPr>
          </w:p>
        </w:tc>
      </w:tr>
      <w:tr w:rsidR="00201B09" w:rsidRPr="00DE5A03" w14:paraId="3CDC8063" w14:textId="77777777" w:rsidTr="00201B09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085E264C" w14:textId="77777777" w:rsidR="00201B09" w:rsidRPr="00201B09" w:rsidRDefault="00201B09" w:rsidP="00D502C3">
            <w:pPr>
              <w:widowControl w:val="0"/>
              <w:tabs>
                <w:tab w:val="left" w:pos="2831"/>
              </w:tabs>
              <w:autoSpaceDE w:val="0"/>
              <w:autoSpaceDN w:val="0"/>
              <w:ind w:right="-119"/>
              <w:rPr>
                <w:rFonts w:cstheme="minorHAnsi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EFEF34" w14:textId="77777777" w:rsidR="00201B09" w:rsidRPr="007D622B" w:rsidRDefault="00201B09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173" w:right="28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5B85D34" w14:textId="77777777" w:rsidR="00201B09" w:rsidRPr="00DE5A03" w:rsidRDefault="00201B09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173" w:right="283"/>
              <w:contextualSpacing w:val="0"/>
              <w:rPr>
                <w:rFonts w:cstheme="minorHAnsi"/>
                <w:b/>
              </w:rPr>
            </w:pPr>
          </w:p>
        </w:tc>
      </w:tr>
      <w:tr w:rsidR="00D502C3" w:rsidRPr="00DE5A03" w14:paraId="4610E68C" w14:textId="77777777" w:rsidTr="00201B09">
        <w:tc>
          <w:tcPr>
            <w:tcW w:w="4390" w:type="dxa"/>
          </w:tcPr>
          <w:p w14:paraId="53D4056B" w14:textId="4ED55386" w:rsidR="00D502C3" w:rsidRPr="00DE5A03" w:rsidRDefault="00201B09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0" w:right="283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Kritērijs</w:t>
            </w:r>
          </w:p>
        </w:tc>
        <w:tc>
          <w:tcPr>
            <w:tcW w:w="1984" w:type="dxa"/>
          </w:tcPr>
          <w:p w14:paraId="07E0AA46" w14:textId="5925AB70" w:rsidR="00D502C3" w:rsidRPr="00DE5A03" w:rsidRDefault="00201B09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-111" w:right="283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Vērtējums </w:t>
            </w:r>
            <w:r w:rsidRPr="00DE5A03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Ir-2, daļēji – 1, </w:t>
            </w:r>
            <w:r w:rsidRPr="00DE5A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nav-0</w:t>
            </w:r>
            <w:r w:rsidRPr="00DE5A03">
              <w:rPr>
                <w:rFonts w:cstheme="minorHAnsi"/>
              </w:rPr>
              <w:t>)</w:t>
            </w:r>
          </w:p>
        </w:tc>
        <w:tc>
          <w:tcPr>
            <w:tcW w:w="3544" w:type="dxa"/>
          </w:tcPr>
          <w:p w14:paraId="50F0EF15" w14:textId="6F0BA184" w:rsidR="00D502C3" w:rsidRPr="00DE5A03" w:rsidRDefault="00D502C3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-111" w:right="283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Komentārs</w:t>
            </w:r>
          </w:p>
        </w:tc>
      </w:tr>
      <w:tr w:rsidR="00D502C3" w:rsidRPr="00DE5A03" w14:paraId="661CF906" w14:textId="77777777" w:rsidTr="00201B09">
        <w:tc>
          <w:tcPr>
            <w:tcW w:w="4390" w:type="dxa"/>
          </w:tcPr>
          <w:p w14:paraId="00C2AF63" w14:textId="77777777" w:rsidR="00201B09" w:rsidRPr="00DA7E7E" w:rsidRDefault="00201B09" w:rsidP="00201B09">
            <w:pPr>
              <w:pStyle w:val="TableParagraph"/>
              <w:spacing w:line="275" w:lineRule="exact"/>
              <w:ind w:left="0" w:right="283" w:firstLine="34"/>
              <w:jc w:val="center"/>
              <w:rPr>
                <w:rFonts w:asciiTheme="minorHAnsi" w:hAnsiTheme="minorHAnsi" w:cstheme="minorHAnsi"/>
                <w:bCs/>
              </w:rPr>
            </w:pPr>
            <w:r w:rsidRPr="00DA7E7E">
              <w:rPr>
                <w:rFonts w:asciiTheme="minorHAnsi" w:hAnsiTheme="minorHAnsi" w:cstheme="minorHAnsi"/>
                <w:bCs/>
              </w:rPr>
              <w:t>Prezentācijas prasmes, prasme paust savu viedokli</w:t>
            </w:r>
          </w:p>
          <w:p w14:paraId="15AB3FCB" w14:textId="0CE84EE3" w:rsidR="00D502C3" w:rsidRPr="00B13128" w:rsidRDefault="00D502C3" w:rsidP="00D502C3">
            <w:pPr>
              <w:widowControl w:val="0"/>
              <w:tabs>
                <w:tab w:val="left" w:pos="2831"/>
              </w:tabs>
              <w:autoSpaceDE w:val="0"/>
              <w:autoSpaceDN w:val="0"/>
              <w:ind w:right="-119"/>
              <w:rPr>
                <w:rFonts w:cstheme="minorHAnsi"/>
                <w:bCs/>
              </w:rPr>
            </w:pPr>
          </w:p>
        </w:tc>
        <w:tc>
          <w:tcPr>
            <w:tcW w:w="1984" w:type="dxa"/>
          </w:tcPr>
          <w:p w14:paraId="65BB0E49" w14:textId="152ED948" w:rsidR="00D502C3" w:rsidRPr="007D622B" w:rsidRDefault="00D502C3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173" w:right="28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541FE18E" w14:textId="767BAF6A" w:rsidR="00D502C3" w:rsidRPr="00DE5A03" w:rsidRDefault="00D502C3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173" w:right="283"/>
              <w:contextualSpacing w:val="0"/>
              <w:rPr>
                <w:rFonts w:cstheme="minorHAnsi"/>
                <w:b/>
              </w:rPr>
            </w:pPr>
          </w:p>
        </w:tc>
      </w:tr>
    </w:tbl>
    <w:p w14:paraId="4D2C602A" w14:textId="5DD054CB" w:rsidR="005F703A" w:rsidRDefault="005F703A" w:rsidP="00052413">
      <w:pPr>
        <w:spacing w:after="0"/>
        <w:ind w:right="283"/>
        <w:jc w:val="both"/>
        <w:rPr>
          <w:rFonts w:cstheme="minorHAnsi"/>
          <w:szCs w:val="20"/>
        </w:rPr>
      </w:pPr>
    </w:p>
    <w:tbl>
      <w:tblPr>
        <w:tblStyle w:val="Reatabula"/>
        <w:tblW w:w="0" w:type="auto"/>
        <w:tblInd w:w="572" w:type="dxa"/>
        <w:tblLook w:val="04A0" w:firstRow="1" w:lastRow="0" w:firstColumn="1" w:lastColumn="0" w:noHBand="0" w:noVBand="1"/>
      </w:tblPr>
      <w:tblGrid>
        <w:gridCol w:w="4383"/>
        <w:gridCol w:w="1986"/>
        <w:gridCol w:w="3539"/>
      </w:tblGrid>
      <w:tr w:rsidR="00D502C3" w:rsidRPr="00DE5A03" w14:paraId="16E05BB7" w14:textId="77777777" w:rsidTr="00201B09">
        <w:tc>
          <w:tcPr>
            <w:tcW w:w="4383" w:type="dxa"/>
          </w:tcPr>
          <w:p w14:paraId="3B76BE48" w14:textId="466D8D7B" w:rsidR="00D502C3" w:rsidRPr="00DE5A03" w:rsidRDefault="00201B09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0" w:right="283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Kritērijs</w:t>
            </w:r>
          </w:p>
        </w:tc>
        <w:tc>
          <w:tcPr>
            <w:tcW w:w="1986" w:type="dxa"/>
          </w:tcPr>
          <w:p w14:paraId="556EA832" w14:textId="28AC4011" w:rsidR="00D502C3" w:rsidRPr="00DE5A03" w:rsidRDefault="00201B09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-111" w:right="283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Vērtējums </w:t>
            </w:r>
            <w:r w:rsidRPr="00DE5A03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Ir-2, daļēji – 1, </w:t>
            </w:r>
            <w:r w:rsidRPr="00DE5A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nav-0</w:t>
            </w:r>
            <w:r w:rsidRPr="00DE5A03">
              <w:rPr>
                <w:rFonts w:cstheme="minorHAnsi"/>
              </w:rPr>
              <w:t>)</w:t>
            </w:r>
          </w:p>
        </w:tc>
        <w:tc>
          <w:tcPr>
            <w:tcW w:w="3539" w:type="dxa"/>
          </w:tcPr>
          <w:p w14:paraId="1137706A" w14:textId="5AD92FE4" w:rsidR="00D502C3" w:rsidRPr="00DE5A03" w:rsidRDefault="00D502C3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-111" w:right="283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Komentārs</w:t>
            </w:r>
          </w:p>
        </w:tc>
      </w:tr>
      <w:tr w:rsidR="00D502C3" w:rsidRPr="00DE5A03" w14:paraId="4F8759E9" w14:textId="77777777" w:rsidTr="00201B09">
        <w:tc>
          <w:tcPr>
            <w:tcW w:w="4383" w:type="dxa"/>
          </w:tcPr>
          <w:p w14:paraId="36CA15CE" w14:textId="77777777" w:rsidR="00201B09" w:rsidRPr="00DA7E7E" w:rsidRDefault="00201B09" w:rsidP="00201B09">
            <w:pPr>
              <w:pStyle w:val="TableParagraph"/>
              <w:spacing w:line="275" w:lineRule="exact"/>
              <w:ind w:left="-123" w:right="283"/>
              <w:jc w:val="center"/>
              <w:rPr>
                <w:rFonts w:asciiTheme="minorHAnsi" w:hAnsiTheme="minorHAnsi" w:cstheme="minorHAnsi"/>
                <w:bCs/>
              </w:rPr>
            </w:pPr>
            <w:r w:rsidRPr="00DA7E7E">
              <w:rPr>
                <w:rFonts w:asciiTheme="minorHAnsi" w:hAnsiTheme="minorHAnsi" w:cstheme="minorHAnsi"/>
                <w:bCs/>
              </w:rPr>
              <w:t>Saskarsmes un komunikācijas prasmes</w:t>
            </w:r>
          </w:p>
          <w:p w14:paraId="6E5E8006" w14:textId="78F7929C" w:rsidR="00D502C3" w:rsidRPr="00B13128" w:rsidRDefault="00D502C3" w:rsidP="00D502C3">
            <w:pPr>
              <w:widowControl w:val="0"/>
              <w:tabs>
                <w:tab w:val="left" w:pos="2831"/>
              </w:tabs>
              <w:autoSpaceDE w:val="0"/>
              <w:autoSpaceDN w:val="0"/>
              <w:ind w:right="-119"/>
              <w:rPr>
                <w:rFonts w:cstheme="minorHAnsi"/>
                <w:bCs/>
              </w:rPr>
            </w:pPr>
          </w:p>
        </w:tc>
        <w:tc>
          <w:tcPr>
            <w:tcW w:w="1986" w:type="dxa"/>
          </w:tcPr>
          <w:p w14:paraId="3A625453" w14:textId="73D978AE" w:rsidR="00D502C3" w:rsidRPr="007D622B" w:rsidRDefault="00D502C3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173" w:right="28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3539" w:type="dxa"/>
          </w:tcPr>
          <w:p w14:paraId="6949CE97" w14:textId="182B9AA5" w:rsidR="00D502C3" w:rsidRPr="00DE5A03" w:rsidRDefault="00D502C3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173" w:right="283"/>
              <w:contextualSpacing w:val="0"/>
              <w:rPr>
                <w:rFonts w:cstheme="minorHAnsi"/>
                <w:b/>
              </w:rPr>
            </w:pPr>
          </w:p>
        </w:tc>
      </w:tr>
    </w:tbl>
    <w:p w14:paraId="1C51CC83" w14:textId="77777777" w:rsidR="005F703A" w:rsidRDefault="005F703A" w:rsidP="00052413">
      <w:pPr>
        <w:spacing w:after="0"/>
        <w:ind w:right="283"/>
        <w:jc w:val="both"/>
        <w:rPr>
          <w:rFonts w:cstheme="minorHAnsi"/>
          <w:szCs w:val="20"/>
        </w:rPr>
      </w:pPr>
    </w:p>
    <w:tbl>
      <w:tblPr>
        <w:tblStyle w:val="Reatabula"/>
        <w:tblW w:w="0" w:type="auto"/>
        <w:tblInd w:w="572" w:type="dxa"/>
        <w:tblLook w:val="04A0" w:firstRow="1" w:lastRow="0" w:firstColumn="1" w:lastColumn="0" w:noHBand="0" w:noVBand="1"/>
      </w:tblPr>
      <w:tblGrid>
        <w:gridCol w:w="4234"/>
        <w:gridCol w:w="2135"/>
        <w:gridCol w:w="3539"/>
      </w:tblGrid>
      <w:tr w:rsidR="005F703A" w:rsidRPr="00DE5A03" w14:paraId="2FC50EFA" w14:textId="77777777" w:rsidTr="005F703A">
        <w:tc>
          <w:tcPr>
            <w:tcW w:w="9908" w:type="dxa"/>
            <w:gridSpan w:val="3"/>
            <w:tcBorders>
              <w:top w:val="single" w:sz="4" w:space="0" w:color="auto"/>
            </w:tcBorders>
          </w:tcPr>
          <w:p w14:paraId="5BA04D5F" w14:textId="29ACF04B" w:rsidR="005F703A" w:rsidRPr="00DE5A03" w:rsidRDefault="005F703A" w:rsidP="00201B09">
            <w:pPr>
              <w:pStyle w:val="TableParagraph"/>
              <w:spacing w:line="275" w:lineRule="exact"/>
              <w:ind w:left="1134" w:right="283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502C3" w:rsidRPr="00DE5A03" w14:paraId="0066DF0A" w14:textId="77777777" w:rsidTr="00201B09">
        <w:tc>
          <w:tcPr>
            <w:tcW w:w="4234" w:type="dxa"/>
          </w:tcPr>
          <w:p w14:paraId="2D3DF4CB" w14:textId="26680D04" w:rsidR="00D502C3" w:rsidRPr="00DE5A03" w:rsidRDefault="00201B09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0" w:right="283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Kritērijs</w:t>
            </w:r>
          </w:p>
        </w:tc>
        <w:tc>
          <w:tcPr>
            <w:tcW w:w="2135" w:type="dxa"/>
          </w:tcPr>
          <w:p w14:paraId="3CE4E743" w14:textId="5882B6D5" w:rsidR="00D502C3" w:rsidRPr="00DE5A03" w:rsidRDefault="00201B09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-111" w:right="283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Vērtējums </w:t>
            </w:r>
            <w:r w:rsidRPr="00DE5A03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Ir-2, daļēji – 1, </w:t>
            </w:r>
            <w:r w:rsidRPr="00DE5A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nav-0</w:t>
            </w:r>
            <w:r w:rsidRPr="00DE5A03">
              <w:rPr>
                <w:rFonts w:cstheme="minorHAnsi"/>
              </w:rPr>
              <w:t>)</w:t>
            </w:r>
          </w:p>
        </w:tc>
        <w:tc>
          <w:tcPr>
            <w:tcW w:w="3539" w:type="dxa"/>
          </w:tcPr>
          <w:p w14:paraId="3488D52D" w14:textId="4ED4BA4D" w:rsidR="00D502C3" w:rsidRPr="00DE5A03" w:rsidRDefault="00D502C3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-111" w:right="283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Komentārs</w:t>
            </w:r>
          </w:p>
        </w:tc>
      </w:tr>
      <w:tr w:rsidR="00D502C3" w:rsidRPr="00DE5A03" w14:paraId="5708B95E" w14:textId="77777777" w:rsidTr="00201B09">
        <w:tc>
          <w:tcPr>
            <w:tcW w:w="4234" w:type="dxa"/>
          </w:tcPr>
          <w:p w14:paraId="2C4747B8" w14:textId="77777777" w:rsidR="00201B09" w:rsidRPr="00DA7E7E" w:rsidRDefault="00201B09" w:rsidP="00201B09">
            <w:pPr>
              <w:pStyle w:val="TableParagraph"/>
              <w:spacing w:line="275" w:lineRule="exact"/>
              <w:ind w:left="-123" w:right="283"/>
              <w:jc w:val="center"/>
              <w:rPr>
                <w:rFonts w:asciiTheme="minorHAnsi" w:hAnsiTheme="minorHAnsi" w:cstheme="minorHAnsi"/>
                <w:bCs/>
              </w:rPr>
            </w:pPr>
            <w:r w:rsidRPr="00DA7E7E">
              <w:rPr>
                <w:rFonts w:asciiTheme="minorHAnsi" w:hAnsiTheme="minorHAnsi" w:cstheme="minorHAnsi"/>
                <w:bCs/>
              </w:rPr>
              <w:t>Spēja sniegt kompetentas atbildes uz komisijas jautājumiem</w:t>
            </w:r>
          </w:p>
          <w:p w14:paraId="317847B9" w14:textId="7C1909D3" w:rsidR="00D502C3" w:rsidRPr="00201B09" w:rsidRDefault="00D502C3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34" w:right="-119"/>
              <w:contextualSpacing w:val="0"/>
              <w:rPr>
                <w:rFonts w:cstheme="minorHAnsi"/>
                <w:bCs/>
                <w:lang w:val="lv"/>
              </w:rPr>
            </w:pPr>
          </w:p>
        </w:tc>
        <w:tc>
          <w:tcPr>
            <w:tcW w:w="2135" w:type="dxa"/>
          </w:tcPr>
          <w:p w14:paraId="6E645124" w14:textId="6A8B4669" w:rsidR="00D502C3" w:rsidRPr="007D622B" w:rsidRDefault="00D502C3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173" w:right="283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3539" w:type="dxa"/>
          </w:tcPr>
          <w:p w14:paraId="1989D04C" w14:textId="39B972A8" w:rsidR="00D502C3" w:rsidRPr="00DE5A03" w:rsidRDefault="00D502C3" w:rsidP="00D502C3">
            <w:pPr>
              <w:pStyle w:val="Sarakstarindkopa"/>
              <w:widowControl w:val="0"/>
              <w:tabs>
                <w:tab w:val="left" w:pos="2831"/>
              </w:tabs>
              <w:autoSpaceDE w:val="0"/>
              <w:autoSpaceDN w:val="0"/>
              <w:ind w:left="173" w:right="283"/>
              <w:contextualSpacing w:val="0"/>
              <w:rPr>
                <w:rFonts w:cstheme="minorHAnsi"/>
                <w:b/>
              </w:rPr>
            </w:pPr>
          </w:p>
        </w:tc>
      </w:tr>
    </w:tbl>
    <w:p w14:paraId="15DE6CC4" w14:textId="77777777" w:rsidR="005F703A" w:rsidRDefault="005F703A" w:rsidP="00052413">
      <w:pPr>
        <w:spacing w:after="0"/>
        <w:ind w:right="283"/>
        <w:jc w:val="both"/>
        <w:rPr>
          <w:rFonts w:cstheme="minorHAnsi"/>
          <w:szCs w:val="20"/>
        </w:rPr>
      </w:pPr>
    </w:p>
    <w:p w14:paraId="046C6C5C" w14:textId="0A096C73" w:rsidR="007D622B" w:rsidRDefault="007D622B" w:rsidP="00DE5A03">
      <w:pPr>
        <w:spacing w:after="0"/>
        <w:ind w:left="1134" w:right="283"/>
        <w:jc w:val="both"/>
        <w:rPr>
          <w:rFonts w:cstheme="minorHAnsi"/>
          <w:szCs w:val="20"/>
        </w:rPr>
      </w:pPr>
      <w:bookmarkStart w:id="2" w:name="_Hlk26980102"/>
      <w:r>
        <w:rPr>
          <w:rFonts w:cstheme="minorHAnsi"/>
          <w:szCs w:val="20"/>
        </w:rPr>
        <w:t>Kopējais punktu skaits</w:t>
      </w:r>
      <w:r w:rsidR="00201B09">
        <w:rPr>
          <w:rFonts w:cstheme="minorHAnsi"/>
          <w:szCs w:val="20"/>
        </w:rPr>
        <w:t xml:space="preserve"> _______________</w:t>
      </w:r>
    </w:p>
    <w:p w14:paraId="76AFD3BB" w14:textId="77777777" w:rsidR="007D622B" w:rsidRDefault="007D622B" w:rsidP="00DE5A03">
      <w:pPr>
        <w:spacing w:after="0"/>
        <w:ind w:left="1134" w:right="283"/>
        <w:jc w:val="both"/>
        <w:rPr>
          <w:rFonts w:cstheme="minorHAnsi"/>
          <w:szCs w:val="20"/>
        </w:rPr>
      </w:pPr>
    </w:p>
    <w:p w14:paraId="1D003E8F" w14:textId="77777777" w:rsidR="007D622B" w:rsidRDefault="007D622B" w:rsidP="00DE5A03">
      <w:pPr>
        <w:spacing w:after="0"/>
        <w:ind w:left="1134" w:right="283"/>
        <w:jc w:val="both"/>
        <w:rPr>
          <w:rFonts w:cstheme="minorHAnsi"/>
          <w:szCs w:val="20"/>
        </w:rPr>
      </w:pPr>
    </w:p>
    <w:bookmarkEnd w:id="0"/>
    <w:bookmarkEnd w:id="2"/>
    <w:p w14:paraId="5C5A8331" w14:textId="1D9522D5" w:rsidR="00DD391B" w:rsidRPr="009E4FD7" w:rsidRDefault="00994D5B" w:rsidP="00DE5A03">
      <w:pPr>
        <w:spacing w:after="0"/>
        <w:ind w:left="1134" w:right="283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Komisijas loceklis</w:t>
      </w:r>
      <w:r w:rsidR="00201B09">
        <w:rPr>
          <w:rFonts w:cstheme="minorHAnsi"/>
          <w:szCs w:val="20"/>
        </w:rPr>
        <w:t xml:space="preserve"> ______________________________________________________</w:t>
      </w:r>
    </w:p>
    <w:sectPr w:rsidR="00DD391B" w:rsidRPr="009E4FD7" w:rsidSect="00365110">
      <w:pgSz w:w="11906" w:h="16838"/>
      <w:pgMar w:top="709" w:right="1132" w:bottom="70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8FED3" w14:textId="77777777" w:rsidR="0008575E" w:rsidRDefault="0008575E" w:rsidP="00970030">
      <w:pPr>
        <w:spacing w:after="0" w:line="240" w:lineRule="auto"/>
      </w:pPr>
      <w:r>
        <w:separator/>
      </w:r>
    </w:p>
  </w:endnote>
  <w:endnote w:type="continuationSeparator" w:id="0">
    <w:p w14:paraId="288DD7A3" w14:textId="77777777" w:rsidR="0008575E" w:rsidRDefault="0008575E" w:rsidP="0097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23B83" w14:textId="77777777" w:rsidR="0008575E" w:rsidRDefault="0008575E" w:rsidP="00970030">
      <w:pPr>
        <w:spacing w:after="0" w:line="240" w:lineRule="auto"/>
      </w:pPr>
      <w:r>
        <w:separator/>
      </w:r>
    </w:p>
  </w:footnote>
  <w:footnote w:type="continuationSeparator" w:id="0">
    <w:p w14:paraId="3F9D4D73" w14:textId="77777777" w:rsidR="0008575E" w:rsidRDefault="0008575E" w:rsidP="00970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413F"/>
    <w:multiLevelType w:val="hybridMultilevel"/>
    <w:tmpl w:val="63D664EC"/>
    <w:lvl w:ilvl="0" w:tplc="0426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20B10EC"/>
    <w:multiLevelType w:val="hybridMultilevel"/>
    <w:tmpl w:val="AD60F2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78F"/>
    <w:multiLevelType w:val="hybridMultilevel"/>
    <w:tmpl w:val="4914D7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3CDB"/>
    <w:multiLevelType w:val="hybridMultilevel"/>
    <w:tmpl w:val="41104D4A"/>
    <w:lvl w:ilvl="0" w:tplc="39E2DF6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177845"/>
    <w:multiLevelType w:val="hybridMultilevel"/>
    <w:tmpl w:val="AA12012E"/>
    <w:lvl w:ilvl="0" w:tplc="0E6493E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37F5"/>
    <w:multiLevelType w:val="hybridMultilevel"/>
    <w:tmpl w:val="DD2A1554"/>
    <w:lvl w:ilvl="0" w:tplc="05F6ECB8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767D8"/>
    <w:multiLevelType w:val="hybridMultilevel"/>
    <w:tmpl w:val="5E4AABE4"/>
    <w:lvl w:ilvl="0" w:tplc="5F3C18F8">
      <w:start w:val="24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15103"/>
    <w:multiLevelType w:val="hybridMultilevel"/>
    <w:tmpl w:val="6882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450FE"/>
    <w:multiLevelType w:val="hybridMultilevel"/>
    <w:tmpl w:val="CE9CB3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552D7"/>
    <w:multiLevelType w:val="hybridMultilevel"/>
    <w:tmpl w:val="90242F44"/>
    <w:lvl w:ilvl="0" w:tplc="EE12A640">
      <w:start w:val="1"/>
      <w:numFmt w:val="bullet"/>
      <w:lvlText w:val="-"/>
      <w:lvlJc w:val="left"/>
      <w:pPr>
        <w:ind w:left="3960" w:hanging="360"/>
      </w:pPr>
      <w:rPr>
        <w:rFonts w:ascii="Arial Narrow" w:eastAsiaTheme="minorHAnsi" w:hAnsi="Arial Narrow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C2243DB"/>
    <w:multiLevelType w:val="multilevel"/>
    <w:tmpl w:val="F9AE093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FB274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09784B"/>
    <w:multiLevelType w:val="multilevel"/>
    <w:tmpl w:val="E236F074"/>
    <w:lvl w:ilvl="0">
      <w:start w:val="1"/>
      <w:numFmt w:val="decimal"/>
      <w:lvlText w:val="%1."/>
      <w:lvlJc w:val="left"/>
      <w:pPr>
        <w:ind w:left="1637" w:hanging="360"/>
      </w:pPr>
      <w:rPr>
        <w:rFonts w:asciiTheme="minorHAnsi" w:eastAsiaTheme="minorEastAsia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53022E54"/>
    <w:multiLevelType w:val="hybridMultilevel"/>
    <w:tmpl w:val="ED5437B0"/>
    <w:lvl w:ilvl="0" w:tplc="D23260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90276"/>
    <w:multiLevelType w:val="multilevel"/>
    <w:tmpl w:val="3F7AB18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B6B6134"/>
    <w:multiLevelType w:val="multilevel"/>
    <w:tmpl w:val="A1F609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4C441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71220F"/>
    <w:multiLevelType w:val="hybridMultilevel"/>
    <w:tmpl w:val="4D0C57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3231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4641A9"/>
    <w:multiLevelType w:val="multilevel"/>
    <w:tmpl w:val="3F7AB18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8B81668"/>
    <w:multiLevelType w:val="hybridMultilevel"/>
    <w:tmpl w:val="8C3661DA"/>
    <w:lvl w:ilvl="0" w:tplc="4DDC583C">
      <w:start w:val="1"/>
      <w:numFmt w:val="decimal"/>
      <w:lvlText w:val="%1."/>
      <w:lvlJc w:val="left"/>
      <w:pPr>
        <w:ind w:left="3365" w:hanging="7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lv" w:eastAsia="lv" w:bidi="lv"/>
      </w:rPr>
    </w:lvl>
    <w:lvl w:ilvl="1" w:tplc="83D615B4">
      <w:start w:val="1"/>
      <w:numFmt w:val="decimal"/>
      <w:lvlText w:val="%2."/>
      <w:lvlJc w:val="left"/>
      <w:pPr>
        <w:ind w:left="3365" w:hanging="7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lv" w:eastAsia="lv" w:bidi="lv"/>
      </w:rPr>
    </w:lvl>
    <w:lvl w:ilvl="2" w:tplc="0FD22AEA">
      <w:start w:val="1"/>
      <w:numFmt w:val="decimal"/>
      <w:lvlText w:val="%3."/>
      <w:lvlJc w:val="left"/>
      <w:pPr>
        <w:ind w:left="3332" w:hanging="7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lv" w:eastAsia="lv" w:bidi="lv"/>
      </w:rPr>
    </w:lvl>
    <w:lvl w:ilvl="3" w:tplc="ADF8A628">
      <w:numFmt w:val="bullet"/>
      <w:lvlText w:val="•"/>
      <w:lvlJc w:val="left"/>
      <w:pPr>
        <w:ind w:left="7560" w:hanging="720"/>
      </w:pPr>
      <w:rPr>
        <w:rFonts w:hint="default"/>
        <w:lang w:val="lv" w:eastAsia="lv" w:bidi="lv"/>
      </w:rPr>
    </w:lvl>
    <w:lvl w:ilvl="4" w:tplc="B5B45A88">
      <w:numFmt w:val="bullet"/>
      <w:lvlText w:val="•"/>
      <w:lvlJc w:val="left"/>
      <w:pPr>
        <w:ind w:left="7921" w:hanging="720"/>
      </w:pPr>
      <w:rPr>
        <w:rFonts w:hint="default"/>
        <w:lang w:val="lv" w:eastAsia="lv" w:bidi="lv"/>
      </w:rPr>
    </w:lvl>
    <w:lvl w:ilvl="5" w:tplc="8E3E7710">
      <w:numFmt w:val="bullet"/>
      <w:lvlText w:val="•"/>
      <w:lvlJc w:val="left"/>
      <w:pPr>
        <w:ind w:left="8282" w:hanging="720"/>
      </w:pPr>
      <w:rPr>
        <w:rFonts w:hint="default"/>
        <w:lang w:val="lv" w:eastAsia="lv" w:bidi="lv"/>
      </w:rPr>
    </w:lvl>
    <w:lvl w:ilvl="6" w:tplc="414A0956">
      <w:numFmt w:val="bullet"/>
      <w:lvlText w:val="•"/>
      <w:lvlJc w:val="left"/>
      <w:pPr>
        <w:ind w:left="8643" w:hanging="720"/>
      </w:pPr>
      <w:rPr>
        <w:rFonts w:hint="default"/>
        <w:lang w:val="lv" w:eastAsia="lv" w:bidi="lv"/>
      </w:rPr>
    </w:lvl>
    <w:lvl w:ilvl="7" w:tplc="9848AC80">
      <w:numFmt w:val="bullet"/>
      <w:lvlText w:val="•"/>
      <w:lvlJc w:val="left"/>
      <w:pPr>
        <w:ind w:left="9004" w:hanging="720"/>
      </w:pPr>
      <w:rPr>
        <w:rFonts w:hint="default"/>
        <w:lang w:val="lv" w:eastAsia="lv" w:bidi="lv"/>
      </w:rPr>
    </w:lvl>
    <w:lvl w:ilvl="8" w:tplc="1B6A1424">
      <w:numFmt w:val="bullet"/>
      <w:lvlText w:val="•"/>
      <w:lvlJc w:val="left"/>
      <w:pPr>
        <w:ind w:left="9364" w:hanging="720"/>
      </w:pPr>
      <w:rPr>
        <w:rFonts w:hint="default"/>
        <w:lang w:val="lv" w:eastAsia="lv" w:bidi="lv"/>
      </w:rPr>
    </w:lvl>
  </w:abstractNum>
  <w:abstractNum w:abstractNumId="21" w15:restartNumberingAfterBreak="0">
    <w:nsid w:val="74C91051"/>
    <w:multiLevelType w:val="multilevel"/>
    <w:tmpl w:val="28EE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7B2B68"/>
    <w:multiLevelType w:val="hybridMultilevel"/>
    <w:tmpl w:val="BA70F4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214C3"/>
    <w:multiLevelType w:val="hybridMultilevel"/>
    <w:tmpl w:val="1DFE1DFA"/>
    <w:lvl w:ilvl="0" w:tplc="D9D8D2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F49F0"/>
    <w:multiLevelType w:val="hybridMultilevel"/>
    <w:tmpl w:val="DD44F33C"/>
    <w:lvl w:ilvl="0" w:tplc="B7747CB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071108">
    <w:abstractNumId w:val="2"/>
  </w:num>
  <w:num w:numId="2" w16cid:durableId="2048136037">
    <w:abstractNumId w:val="9"/>
  </w:num>
  <w:num w:numId="3" w16cid:durableId="50203353">
    <w:abstractNumId w:val="14"/>
  </w:num>
  <w:num w:numId="4" w16cid:durableId="933904277">
    <w:abstractNumId w:val="19"/>
  </w:num>
  <w:num w:numId="5" w16cid:durableId="288169732">
    <w:abstractNumId w:val="22"/>
  </w:num>
  <w:num w:numId="6" w16cid:durableId="488252325">
    <w:abstractNumId w:val="10"/>
  </w:num>
  <w:num w:numId="7" w16cid:durableId="1964655618">
    <w:abstractNumId w:val="4"/>
  </w:num>
  <w:num w:numId="8" w16cid:durableId="1862889605">
    <w:abstractNumId w:val="0"/>
  </w:num>
  <w:num w:numId="9" w16cid:durableId="485636131">
    <w:abstractNumId w:val="3"/>
  </w:num>
  <w:num w:numId="10" w16cid:durableId="1352025755">
    <w:abstractNumId w:val="6"/>
  </w:num>
  <w:num w:numId="11" w16cid:durableId="455758426">
    <w:abstractNumId w:val="15"/>
  </w:num>
  <w:num w:numId="12" w16cid:durableId="1292898938">
    <w:abstractNumId w:val="8"/>
  </w:num>
  <w:num w:numId="13" w16cid:durableId="364865263">
    <w:abstractNumId w:val="17"/>
  </w:num>
  <w:num w:numId="14" w16cid:durableId="1005590298">
    <w:abstractNumId w:val="1"/>
  </w:num>
  <w:num w:numId="15" w16cid:durableId="160121744">
    <w:abstractNumId w:val="12"/>
  </w:num>
  <w:num w:numId="16" w16cid:durableId="466511365">
    <w:abstractNumId w:val="13"/>
  </w:num>
  <w:num w:numId="17" w16cid:durableId="1508592693">
    <w:abstractNumId w:val="21"/>
  </w:num>
  <w:num w:numId="18" w16cid:durableId="1504979287">
    <w:abstractNumId w:val="7"/>
  </w:num>
  <w:num w:numId="19" w16cid:durableId="1230312950">
    <w:abstractNumId w:val="24"/>
  </w:num>
  <w:num w:numId="20" w16cid:durableId="1139885590">
    <w:abstractNumId w:val="23"/>
  </w:num>
  <w:num w:numId="21" w16cid:durableId="200213520">
    <w:abstractNumId w:val="5"/>
  </w:num>
  <w:num w:numId="22" w16cid:durableId="158546020">
    <w:abstractNumId w:val="20"/>
  </w:num>
  <w:num w:numId="23" w16cid:durableId="237326529">
    <w:abstractNumId w:val="16"/>
  </w:num>
  <w:num w:numId="24" w16cid:durableId="498009048">
    <w:abstractNumId w:val="18"/>
  </w:num>
  <w:num w:numId="25" w16cid:durableId="17408634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22"/>
    <w:rsid w:val="00000E30"/>
    <w:rsid w:val="00012DB9"/>
    <w:rsid w:val="00031F99"/>
    <w:rsid w:val="00035C08"/>
    <w:rsid w:val="00045B78"/>
    <w:rsid w:val="00052413"/>
    <w:rsid w:val="00053C70"/>
    <w:rsid w:val="00057D4E"/>
    <w:rsid w:val="0007501A"/>
    <w:rsid w:val="00077AC5"/>
    <w:rsid w:val="0008575E"/>
    <w:rsid w:val="00086BD5"/>
    <w:rsid w:val="0009482B"/>
    <w:rsid w:val="000954DB"/>
    <w:rsid w:val="000B4963"/>
    <w:rsid w:val="000C1190"/>
    <w:rsid w:val="000C4AA4"/>
    <w:rsid w:val="000C5CF4"/>
    <w:rsid w:val="000C778B"/>
    <w:rsid w:val="0010094C"/>
    <w:rsid w:val="00104493"/>
    <w:rsid w:val="00114EB1"/>
    <w:rsid w:val="001255C7"/>
    <w:rsid w:val="001303BB"/>
    <w:rsid w:val="00131057"/>
    <w:rsid w:val="00132A2C"/>
    <w:rsid w:val="0013766B"/>
    <w:rsid w:val="00155635"/>
    <w:rsid w:val="00167955"/>
    <w:rsid w:val="00176C32"/>
    <w:rsid w:val="00186D2F"/>
    <w:rsid w:val="0018706A"/>
    <w:rsid w:val="00187C44"/>
    <w:rsid w:val="001C18D9"/>
    <w:rsid w:val="001C3ABF"/>
    <w:rsid w:val="001D3B12"/>
    <w:rsid w:val="001F0B25"/>
    <w:rsid w:val="001F6EFD"/>
    <w:rsid w:val="00201B09"/>
    <w:rsid w:val="00214B19"/>
    <w:rsid w:val="002172E4"/>
    <w:rsid w:val="00223B3A"/>
    <w:rsid w:val="00224E95"/>
    <w:rsid w:val="00227076"/>
    <w:rsid w:val="002329AE"/>
    <w:rsid w:val="00257090"/>
    <w:rsid w:val="00262583"/>
    <w:rsid w:val="00292BEB"/>
    <w:rsid w:val="00293C21"/>
    <w:rsid w:val="002964E0"/>
    <w:rsid w:val="002A020E"/>
    <w:rsid w:val="002E4D58"/>
    <w:rsid w:val="00302584"/>
    <w:rsid w:val="0031367E"/>
    <w:rsid w:val="003143ED"/>
    <w:rsid w:val="00330CA9"/>
    <w:rsid w:val="0033271E"/>
    <w:rsid w:val="0033584C"/>
    <w:rsid w:val="00335B1D"/>
    <w:rsid w:val="003559D3"/>
    <w:rsid w:val="00365110"/>
    <w:rsid w:val="00383F32"/>
    <w:rsid w:val="00386306"/>
    <w:rsid w:val="003A6AE5"/>
    <w:rsid w:val="003C4CC6"/>
    <w:rsid w:val="003C5198"/>
    <w:rsid w:val="003E5072"/>
    <w:rsid w:val="003E696D"/>
    <w:rsid w:val="003F4F80"/>
    <w:rsid w:val="00411F91"/>
    <w:rsid w:val="00415F95"/>
    <w:rsid w:val="004174EC"/>
    <w:rsid w:val="00427B47"/>
    <w:rsid w:val="0043365B"/>
    <w:rsid w:val="00440208"/>
    <w:rsid w:val="0045010A"/>
    <w:rsid w:val="004557D8"/>
    <w:rsid w:val="00456414"/>
    <w:rsid w:val="004631FC"/>
    <w:rsid w:val="004B22BF"/>
    <w:rsid w:val="004C3804"/>
    <w:rsid w:val="004C548F"/>
    <w:rsid w:val="004D083D"/>
    <w:rsid w:val="004E00A8"/>
    <w:rsid w:val="004E77ED"/>
    <w:rsid w:val="005112FC"/>
    <w:rsid w:val="005131AD"/>
    <w:rsid w:val="00516668"/>
    <w:rsid w:val="00516C79"/>
    <w:rsid w:val="005265B6"/>
    <w:rsid w:val="00534CB0"/>
    <w:rsid w:val="00535715"/>
    <w:rsid w:val="005361A7"/>
    <w:rsid w:val="0054146E"/>
    <w:rsid w:val="0055162E"/>
    <w:rsid w:val="00551863"/>
    <w:rsid w:val="005544EB"/>
    <w:rsid w:val="0058169E"/>
    <w:rsid w:val="00591FFC"/>
    <w:rsid w:val="005A779D"/>
    <w:rsid w:val="005B2EF5"/>
    <w:rsid w:val="005B4B0F"/>
    <w:rsid w:val="005C0D74"/>
    <w:rsid w:val="005E1C71"/>
    <w:rsid w:val="005F703A"/>
    <w:rsid w:val="00603F28"/>
    <w:rsid w:val="0060423C"/>
    <w:rsid w:val="00612002"/>
    <w:rsid w:val="006330FD"/>
    <w:rsid w:val="0063457E"/>
    <w:rsid w:val="00651842"/>
    <w:rsid w:val="00654973"/>
    <w:rsid w:val="00656706"/>
    <w:rsid w:val="00683ABA"/>
    <w:rsid w:val="006970BD"/>
    <w:rsid w:val="0069730D"/>
    <w:rsid w:val="006D6655"/>
    <w:rsid w:val="006E0ECD"/>
    <w:rsid w:val="006E37BD"/>
    <w:rsid w:val="006E5A2C"/>
    <w:rsid w:val="006F2CC3"/>
    <w:rsid w:val="007021AC"/>
    <w:rsid w:val="00714B43"/>
    <w:rsid w:val="00731A90"/>
    <w:rsid w:val="007353DC"/>
    <w:rsid w:val="00741C24"/>
    <w:rsid w:val="00763EC4"/>
    <w:rsid w:val="007870E7"/>
    <w:rsid w:val="00792A58"/>
    <w:rsid w:val="00793080"/>
    <w:rsid w:val="007B71F7"/>
    <w:rsid w:val="007C2DA4"/>
    <w:rsid w:val="007D3F1B"/>
    <w:rsid w:val="007D622B"/>
    <w:rsid w:val="007D6359"/>
    <w:rsid w:val="007E0D3B"/>
    <w:rsid w:val="007E53CE"/>
    <w:rsid w:val="007F72EE"/>
    <w:rsid w:val="00806324"/>
    <w:rsid w:val="00806DE5"/>
    <w:rsid w:val="00811AD8"/>
    <w:rsid w:val="008212DD"/>
    <w:rsid w:val="00821D7B"/>
    <w:rsid w:val="00832A94"/>
    <w:rsid w:val="008358C8"/>
    <w:rsid w:val="00843F2D"/>
    <w:rsid w:val="0085619C"/>
    <w:rsid w:val="00892A68"/>
    <w:rsid w:val="00892D25"/>
    <w:rsid w:val="008A5B02"/>
    <w:rsid w:val="008B2119"/>
    <w:rsid w:val="008B41E2"/>
    <w:rsid w:val="008B692F"/>
    <w:rsid w:val="008C47F1"/>
    <w:rsid w:val="008C6226"/>
    <w:rsid w:val="008D47C0"/>
    <w:rsid w:val="0090760F"/>
    <w:rsid w:val="00915732"/>
    <w:rsid w:val="0091649E"/>
    <w:rsid w:val="00950932"/>
    <w:rsid w:val="00970030"/>
    <w:rsid w:val="00970B8B"/>
    <w:rsid w:val="00972B14"/>
    <w:rsid w:val="009733BF"/>
    <w:rsid w:val="00994D5B"/>
    <w:rsid w:val="00994D63"/>
    <w:rsid w:val="009A24D5"/>
    <w:rsid w:val="009A4B1C"/>
    <w:rsid w:val="009C6028"/>
    <w:rsid w:val="009D6DC5"/>
    <w:rsid w:val="009E09F9"/>
    <w:rsid w:val="009E4FD7"/>
    <w:rsid w:val="009E7D65"/>
    <w:rsid w:val="00A0358A"/>
    <w:rsid w:val="00A310C2"/>
    <w:rsid w:val="00A3723F"/>
    <w:rsid w:val="00A539EF"/>
    <w:rsid w:val="00A5591A"/>
    <w:rsid w:val="00A63C7C"/>
    <w:rsid w:val="00A65EB8"/>
    <w:rsid w:val="00A700D0"/>
    <w:rsid w:val="00A73D4D"/>
    <w:rsid w:val="00A830A7"/>
    <w:rsid w:val="00A836C8"/>
    <w:rsid w:val="00A90B1D"/>
    <w:rsid w:val="00AB1BD5"/>
    <w:rsid w:val="00AB7794"/>
    <w:rsid w:val="00AC29B4"/>
    <w:rsid w:val="00AD61BA"/>
    <w:rsid w:val="00AE0DE2"/>
    <w:rsid w:val="00AE10EE"/>
    <w:rsid w:val="00B13128"/>
    <w:rsid w:val="00B143C9"/>
    <w:rsid w:val="00B52183"/>
    <w:rsid w:val="00B65002"/>
    <w:rsid w:val="00B72303"/>
    <w:rsid w:val="00B72E32"/>
    <w:rsid w:val="00B734D4"/>
    <w:rsid w:val="00B7726B"/>
    <w:rsid w:val="00B8036D"/>
    <w:rsid w:val="00B80971"/>
    <w:rsid w:val="00B83A22"/>
    <w:rsid w:val="00B83A32"/>
    <w:rsid w:val="00BE3D96"/>
    <w:rsid w:val="00C055E6"/>
    <w:rsid w:val="00C17245"/>
    <w:rsid w:val="00C20C3B"/>
    <w:rsid w:val="00C318A0"/>
    <w:rsid w:val="00C42217"/>
    <w:rsid w:val="00C4295D"/>
    <w:rsid w:val="00C46D9F"/>
    <w:rsid w:val="00C52FB0"/>
    <w:rsid w:val="00C63F68"/>
    <w:rsid w:val="00C735F6"/>
    <w:rsid w:val="00C823F6"/>
    <w:rsid w:val="00C97647"/>
    <w:rsid w:val="00CC0D12"/>
    <w:rsid w:val="00CC7D79"/>
    <w:rsid w:val="00CC7F31"/>
    <w:rsid w:val="00CD1335"/>
    <w:rsid w:val="00CD3ECE"/>
    <w:rsid w:val="00CD60F7"/>
    <w:rsid w:val="00CE085B"/>
    <w:rsid w:val="00CF3075"/>
    <w:rsid w:val="00D024AA"/>
    <w:rsid w:val="00D502C3"/>
    <w:rsid w:val="00D659E7"/>
    <w:rsid w:val="00D84531"/>
    <w:rsid w:val="00D94130"/>
    <w:rsid w:val="00DA7E7E"/>
    <w:rsid w:val="00DC12CD"/>
    <w:rsid w:val="00DC15EA"/>
    <w:rsid w:val="00DC2807"/>
    <w:rsid w:val="00DC3E45"/>
    <w:rsid w:val="00DD09C4"/>
    <w:rsid w:val="00DD391B"/>
    <w:rsid w:val="00DE5A03"/>
    <w:rsid w:val="00DF29D4"/>
    <w:rsid w:val="00DF7D3D"/>
    <w:rsid w:val="00E179CB"/>
    <w:rsid w:val="00E3374B"/>
    <w:rsid w:val="00E33C7E"/>
    <w:rsid w:val="00E35549"/>
    <w:rsid w:val="00E36AA3"/>
    <w:rsid w:val="00E516BF"/>
    <w:rsid w:val="00E5625B"/>
    <w:rsid w:val="00E616CC"/>
    <w:rsid w:val="00E76B30"/>
    <w:rsid w:val="00E80888"/>
    <w:rsid w:val="00E82811"/>
    <w:rsid w:val="00E95AC1"/>
    <w:rsid w:val="00EA174D"/>
    <w:rsid w:val="00EA265B"/>
    <w:rsid w:val="00EB155A"/>
    <w:rsid w:val="00EC53E2"/>
    <w:rsid w:val="00EE0230"/>
    <w:rsid w:val="00F10FE0"/>
    <w:rsid w:val="00F120E8"/>
    <w:rsid w:val="00F22E7D"/>
    <w:rsid w:val="00F32196"/>
    <w:rsid w:val="00F6456F"/>
    <w:rsid w:val="00F66B3C"/>
    <w:rsid w:val="00F676BD"/>
    <w:rsid w:val="00F760CE"/>
    <w:rsid w:val="00F83307"/>
    <w:rsid w:val="00F85058"/>
    <w:rsid w:val="00FC0149"/>
    <w:rsid w:val="00FE492D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6D78"/>
  <w15:docId w15:val="{960FC682-176A-4F49-B7BB-B6592577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83A22"/>
    <w:rPr>
      <w:rFonts w:eastAsiaTheme="minorEastAsia"/>
    </w:rPr>
  </w:style>
  <w:style w:type="paragraph" w:styleId="Virsraksts1">
    <w:name w:val="heading 1"/>
    <w:basedOn w:val="Parasts"/>
    <w:link w:val="Virsraksts1Rakstz"/>
    <w:uiPriority w:val="9"/>
    <w:qFormat/>
    <w:rsid w:val="00683ABA"/>
    <w:pPr>
      <w:widowControl w:val="0"/>
      <w:autoSpaceDE w:val="0"/>
      <w:autoSpaceDN w:val="0"/>
      <w:spacing w:after="0" w:line="240" w:lineRule="auto"/>
      <w:ind w:left="56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lv" w:eastAsia="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1"/>
    <w:qFormat/>
    <w:rsid w:val="00B83A2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83A22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79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oklusjumarindkopasfonts"/>
    <w:rsid w:val="005544EB"/>
  </w:style>
  <w:style w:type="character" w:styleId="Izclums">
    <w:name w:val="Emphasis"/>
    <w:basedOn w:val="Noklusjumarindkopasfonts"/>
    <w:uiPriority w:val="20"/>
    <w:qFormat/>
    <w:rsid w:val="005544EB"/>
    <w:rPr>
      <w:i/>
      <w:iCs/>
    </w:rPr>
  </w:style>
  <w:style w:type="paragraph" w:styleId="Pamatteksts">
    <w:name w:val="Body Text"/>
    <w:basedOn w:val="Parasts"/>
    <w:link w:val="PamattekstsRakstz"/>
    <w:uiPriority w:val="99"/>
    <w:rsid w:val="00CD3EC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D3ECE"/>
    <w:rPr>
      <w:rFonts w:ascii="Times New Roman" w:eastAsia="Times New Roman" w:hAnsi="Times New Roman" w:cs="Times New Roman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C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29B4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9E09F9"/>
    <w:rPr>
      <w:color w:val="808080"/>
      <w:shd w:val="clear" w:color="auto" w:fill="E6E6E6"/>
    </w:rPr>
  </w:style>
  <w:style w:type="paragraph" w:styleId="Galvene">
    <w:name w:val="header"/>
    <w:basedOn w:val="Parasts"/>
    <w:link w:val="GalveneRakstz"/>
    <w:uiPriority w:val="99"/>
    <w:unhideWhenUsed/>
    <w:rsid w:val="00970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70030"/>
  </w:style>
  <w:style w:type="paragraph" w:styleId="Kjene">
    <w:name w:val="footer"/>
    <w:basedOn w:val="Parasts"/>
    <w:link w:val="KjeneRakstz"/>
    <w:uiPriority w:val="99"/>
    <w:unhideWhenUsed/>
    <w:rsid w:val="00970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70030"/>
  </w:style>
  <w:style w:type="character" w:styleId="Komentraatsauce">
    <w:name w:val="annotation reference"/>
    <w:basedOn w:val="Noklusjumarindkopasfonts"/>
    <w:uiPriority w:val="99"/>
    <w:semiHidden/>
    <w:unhideWhenUsed/>
    <w:rsid w:val="004557D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557D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557D8"/>
    <w:rPr>
      <w:rFonts w:eastAsiaTheme="minorEastAsia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557D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557D8"/>
    <w:rPr>
      <w:rFonts w:eastAsiaTheme="minorEastAsia"/>
      <w:b/>
      <w:bCs/>
      <w:sz w:val="20"/>
      <w:szCs w:val="20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683ABA"/>
    <w:rPr>
      <w:rFonts w:ascii="Times New Roman" w:eastAsia="Times New Roman" w:hAnsi="Times New Roman" w:cs="Times New Roman"/>
      <w:b/>
      <w:bCs/>
      <w:sz w:val="24"/>
      <w:szCs w:val="24"/>
      <w:lang w:val="lv" w:eastAsia="lv"/>
    </w:rPr>
  </w:style>
  <w:style w:type="paragraph" w:customStyle="1" w:styleId="TableParagraph">
    <w:name w:val="Table Paragraph"/>
    <w:basedOn w:val="Parasts"/>
    <w:uiPriority w:val="1"/>
    <w:qFormat/>
    <w:rsid w:val="00683AB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lv" w:eastAsia="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76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8BC1-0DC6-4DBC-8E6E-994CEC5A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Ruhmane (Sirma)</dc:creator>
  <cp:lastModifiedBy>Dace Krūmiņa-Eglīte</cp:lastModifiedBy>
  <cp:revision>3</cp:revision>
  <cp:lastPrinted>2019-12-12T12:35:00Z</cp:lastPrinted>
  <dcterms:created xsi:type="dcterms:W3CDTF">2024-08-27T12:42:00Z</dcterms:created>
  <dcterms:modified xsi:type="dcterms:W3CDTF">2024-08-27T12:47:00Z</dcterms:modified>
</cp:coreProperties>
</file>